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700" w14:textId="24FDE0A7" w:rsidR="005C763E" w:rsidRPr="00943B8B" w:rsidRDefault="005C763E" w:rsidP="005C763E">
      <w:pPr>
        <w:rPr>
          <w:rFonts w:ascii="Tahoma" w:hAnsi="Tahoma" w:cs="Tahoma"/>
        </w:rPr>
      </w:pPr>
      <w:r w:rsidRPr="00943B8B">
        <w:rPr>
          <w:rFonts w:ascii="Tahoma" w:hAnsi="Tahoma" w:cs="Tahoma"/>
        </w:rPr>
        <w:t>Thursday 12</w:t>
      </w:r>
      <w:r w:rsidRPr="00943B8B">
        <w:rPr>
          <w:rFonts w:ascii="Tahoma" w:hAnsi="Tahoma" w:cs="Tahoma"/>
          <w:vertAlign w:val="superscript"/>
        </w:rPr>
        <w:t>th</w:t>
      </w:r>
      <w:r w:rsidRPr="00943B8B">
        <w:rPr>
          <w:rFonts w:ascii="Tahoma" w:hAnsi="Tahoma" w:cs="Tahoma"/>
        </w:rPr>
        <w:t xml:space="preserve"> January 2017</w:t>
      </w:r>
    </w:p>
    <w:p w14:paraId="703E2D7D" w14:textId="77777777" w:rsidR="005C763E" w:rsidRPr="00943B8B" w:rsidRDefault="005C763E" w:rsidP="005C763E">
      <w:pPr>
        <w:rPr>
          <w:rFonts w:ascii="Tahoma" w:hAnsi="Tahoma" w:cs="Tahoma"/>
        </w:rPr>
      </w:pPr>
      <w:r w:rsidRPr="00943B8B">
        <w:rPr>
          <w:rFonts w:ascii="Tahoma" w:hAnsi="Tahoma" w:cs="Tahoma"/>
        </w:rPr>
        <w:t>Dear Parents and Carers,</w:t>
      </w:r>
    </w:p>
    <w:p w14:paraId="1C64033B" w14:textId="77777777" w:rsidR="005C763E" w:rsidRPr="00943B8B" w:rsidRDefault="005C763E" w:rsidP="005C763E">
      <w:pPr>
        <w:jc w:val="both"/>
        <w:rPr>
          <w:rFonts w:ascii="Tahoma" w:hAnsi="Tahoma" w:cs="Tahoma"/>
          <w:b/>
        </w:rPr>
      </w:pPr>
      <w:r w:rsidRPr="00943B8B">
        <w:rPr>
          <w:rFonts w:ascii="Tahoma" w:hAnsi="Tahoma" w:cs="Tahoma"/>
          <w:b/>
        </w:rPr>
        <w:t>The proposal for Sir Thomas Boteler Church of England High School to form a Multi Academy Trust (MAT) called The Challenge Academy Trust.</w:t>
      </w:r>
    </w:p>
    <w:p w14:paraId="43DCBAC9" w14:textId="77777777" w:rsidR="005C763E" w:rsidRPr="00943B8B" w:rsidRDefault="005C763E" w:rsidP="005C763E">
      <w:pPr>
        <w:jc w:val="both"/>
        <w:rPr>
          <w:rFonts w:ascii="Tahoma" w:hAnsi="Tahoma" w:cs="Tahoma"/>
        </w:rPr>
      </w:pPr>
      <w:r w:rsidRPr="00943B8B">
        <w:rPr>
          <w:rFonts w:ascii="Tahoma" w:hAnsi="Tahoma" w:cs="Tahoma"/>
        </w:rPr>
        <w:t xml:space="preserve">We are consulting with you regarding the Governing Body’s proposal to form A Multi Academy Trust alongside the following institutions: </w:t>
      </w:r>
    </w:p>
    <w:p w14:paraId="05F68E62" w14:textId="77777777" w:rsidR="005C763E" w:rsidRPr="00943B8B" w:rsidRDefault="005C763E" w:rsidP="005C763E">
      <w:pPr>
        <w:pStyle w:val="ListParagraph"/>
        <w:numPr>
          <w:ilvl w:val="0"/>
          <w:numId w:val="1"/>
        </w:numPr>
        <w:jc w:val="both"/>
        <w:rPr>
          <w:rFonts w:ascii="Tahoma" w:hAnsi="Tahoma" w:cs="Tahoma"/>
        </w:rPr>
      </w:pPr>
      <w:r w:rsidRPr="00943B8B">
        <w:rPr>
          <w:rFonts w:ascii="Tahoma" w:hAnsi="Tahoma" w:cs="Tahoma"/>
        </w:rPr>
        <w:t xml:space="preserve">Beamont Collegiate Academy </w:t>
      </w:r>
    </w:p>
    <w:p w14:paraId="5EC10584" w14:textId="77777777" w:rsidR="005C763E" w:rsidRPr="00943B8B" w:rsidRDefault="005C763E" w:rsidP="005C763E">
      <w:pPr>
        <w:pStyle w:val="ListParagraph"/>
        <w:numPr>
          <w:ilvl w:val="0"/>
          <w:numId w:val="1"/>
        </w:numPr>
        <w:jc w:val="both"/>
        <w:rPr>
          <w:rFonts w:ascii="Tahoma" w:hAnsi="Tahoma" w:cs="Tahoma"/>
        </w:rPr>
      </w:pPr>
      <w:r w:rsidRPr="00943B8B">
        <w:rPr>
          <w:rFonts w:ascii="Tahoma" w:hAnsi="Tahoma" w:cs="Tahoma"/>
        </w:rPr>
        <w:t xml:space="preserve">Bridgewater High School </w:t>
      </w:r>
    </w:p>
    <w:p w14:paraId="2DFD7079" w14:textId="77777777" w:rsidR="005C763E" w:rsidRPr="00943B8B" w:rsidRDefault="005C763E" w:rsidP="005C763E">
      <w:pPr>
        <w:pStyle w:val="ListParagraph"/>
        <w:numPr>
          <w:ilvl w:val="0"/>
          <w:numId w:val="1"/>
        </w:numPr>
        <w:jc w:val="both"/>
        <w:rPr>
          <w:rFonts w:ascii="Tahoma" w:hAnsi="Tahoma" w:cs="Tahoma"/>
        </w:rPr>
      </w:pPr>
      <w:r w:rsidRPr="00943B8B">
        <w:rPr>
          <w:rFonts w:ascii="Tahoma" w:hAnsi="Tahoma" w:cs="Tahoma"/>
        </w:rPr>
        <w:t>Great Sankey Primary School</w:t>
      </w:r>
    </w:p>
    <w:p w14:paraId="6ED08B6D" w14:textId="77777777" w:rsidR="005C763E" w:rsidRPr="00943B8B" w:rsidRDefault="005C763E" w:rsidP="005C763E">
      <w:pPr>
        <w:pStyle w:val="ListParagraph"/>
        <w:numPr>
          <w:ilvl w:val="0"/>
          <w:numId w:val="1"/>
        </w:numPr>
        <w:jc w:val="both"/>
        <w:rPr>
          <w:rFonts w:ascii="Tahoma" w:hAnsi="Tahoma" w:cs="Tahoma"/>
        </w:rPr>
      </w:pPr>
      <w:r w:rsidRPr="00943B8B">
        <w:rPr>
          <w:rFonts w:ascii="Tahoma" w:hAnsi="Tahoma" w:cs="Tahoma"/>
        </w:rPr>
        <w:t>Penketh High School</w:t>
      </w:r>
    </w:p>
    <w:p w14:paraId="5181BAA6" w14:textId="77777777" w:rsidR="005C763E" w:rsidRPr="00943B8B" w:rsidRDefault="005C763E" w:rsidP="005C763E">
      <w:pPr>
        <w:pStyle w:val="ListParagraph"/>
        <w:numPr>
          <w:ilvl w:val="0"/>
          <w:numId w:val="1"/>
        </w:numPr>
        <w:jc w:val="both"/>
        <w:rPr>
          <w:rFonts w:ascii="Tahoma" w:hAnsi="Tahoma" w:cs="Tahoma"/>
        </w:rPr>
      </w:pPr>
      <w:r w:rsidRPr="00943B8B">
        <w:rPr>
          <w:rFonts w:ascii="Tahoma" w:hAnsi="Tahoma" w:cs="Tahoma"/>
        </w:rPr>
        <w:t>Penketh South Primary School</w:t>
      </w:r>
    </w:p>
    <w:p w14:paraId="78E25B6D" w14:textId="77777777" w:rsidR="005C763E" w:rsidRPr="00943B8B" w:rsidRDefault="005C763E" w:rsidP="005C763E">
      <w:pPr>
        <w:pStyle w:val="ListParagraph"/>
        <w:numPr>
          <w:ilvl w:val="0"/>
          <w:numId w:val="1"/>
        </w:numPr>
        <w:jc w:val="both"/>
        <w:rPr>
          <w:rFonts w:ascii="Tahoma" w:hAnsi="Tahoma" w:cs="Tahoma"/>
        </w:rPr>
      </w:pPr>
      <w:r w:rsidRPr="00943B8B">
        <w:rPr>
          <w:rFonts w:ascii="Tahoma" w:hAnsi="Tahoma" w:cs="Tahoma"/>
        </w:rPr>
        <w:t xml:space="preserve">Priestley Sixth Form College </w:t>
      </w:r>
    </w:p>
    <w:p w14:paraId="1EDA5EBC" w14:textId="77777777" w:rsidR="005C763E" w:rsidRPr="005C763E" w:rsidRDefault="005C763E" w:rsidP="005C763E">
      <w:pPr>
        <w:jc w:val="both"/>
        <w:rPr>
          <w:rFonts w:ascii="Tahoma" w:hAnsi="Tahoma" w:cs="Tahoma"/>
          <w:color w:val="000000" w:themeColor="text1"/>
        </w:rPr>
      </w:pPr>
      <w:r w:rsidRPr="005C763E">
        <w:rPr>
          <w:rFonts w:ascii="Tahoma" w:hAnsi="Tahoma" w:cs="Tahoma"/>
          <w:color w:val="000000" w:themeColor="text1"/>
        </w:rPr>
        <w:t>This follows an extensive period of due diligence and discussion by the Governing Bodies of all institutions including meetings with the Regional Schools Commissioner and the Department for Education.</w:t>
      </w:r>
    </w:p>
    <w:p w14:paraId="3A7108C5" w14:textId="77777777" w:rsidR="005C763E" w:rsidRPr="005C763E" w:rsidRDefault="005C763E" w:rsidP="005C763E">
      <w:pPr>
        <w:jc w:val="both"/>
        <w:rPr>
          <w:rStyle w:val="Emphasis"/>
          <w:rFonts w:ascii="Tahoma" w:hAnsi="Tahoma" w:cs="Tahoma"/>
          <w:i w:val="0"/>
          <w:color w:val="000000" w:themeColor="text1"/>
        </w:rPr>
      </w:pPr>
      <w:r w:rsidRPr="005C763E">
        <w:rPr>
          <w:rStyle w:val="Emphasis"/>
          <w:rFonts w:ascii="Tahoma" w:hAnsi="Tahoma" w:cs="Tahoma"/>
          <w:i w:val="0"/>
          <w:color w:val="000000" w:themeColor="text1"/>
        </w:rPr>
        <w:t xml:space="preserve">Sir Thomas Boteler Church of England High School has always believed in working collaboratively with educational institutions similar in their outlook, vision, values and ethos for the aspirations and outcomes of young people. We are a school that stays true to its mission - ‘Through God We Care’ and our vision of High Expectations, High Aspirations and High Standards for all our students. </w:t>
      </w:r>
    </w:p>
    <w:p w14:paraId="1D6A496E" w14:textId="77777777" w:rsidR="005C763E" w:rsidRPr="005C763E" w:rsidRDefault="005C763E" w:rsidP="005C763E">
      <w:pPr>
        <w:jc w:val="both"/>
        <w:rPr>
          <w:rStyle w:val="Emphasis"/>
          <w:rFonts w:ascii="Tahoma" w:hAnsi="Tahoma" w:cs="Tahoma"/>
          <w:i w:val="0"/>
          <w:color w:val="000000" w:themeColor="text1"/>
        </w:rPr>
      </w:pPr>
      <w:r w:rsidRPr="005C763E">
        <w:rPr>
          <w:rStyle w:val="Emphasis"/>
          <w:rFonts w:ascii="Tahoma" w:hAnsi="Tahoma" w:cs="Tahoma"/>
          <w:i w:val="0"/>
          <w:color w:val="000000" w:themeColor="text1"/>
        </w:rPr>
        <w:t xml:space="preserve">The government’s white paper </w:t>
      </w:r>
      <w:r w:rsidRPr="005C763E">
        <w:rPr>
          <w:rStyle w:val="Emphasis"/>
          <w:rFonts w:ascii="Tahoma" w:hAnsi="Tahoma" w:cs="Tahoma"/>
          <w:b/>
          <w:bCs/>
          <w:i w:val="0"/>
          <w:color w:val="000000" w:themeColor="text1"/>
        </w:rPr>
        <w:t>Educational Excellence Everywhere</w:t>
      </w:r>
      <w:r w:rsidRPr="005C763E">
        <w:rPr>
          <w:rStyle w:val="Emphasis"/>
          <w:rFonts w:ascii="Tahoma" w:hAnsi="Tahoma" w:cs="Tahoma"/>
          <w:i w:val="0"/>
          <w:color w:val="000000" w:themeColor="text1"/>
        </w:rPr>
        <w:t xml:space="preserve"> published last year, echoes that ethos, recognising that Multi Academy Trusts are able in a more formal structure to bring together leadership, autonomy, funding and accountability across a group of schools with the purpose of mutual support.</w:t>
      </w:r>
    </w:p>
    <w:p w14:paraId="30B3FB73" w14:textId="2A294A28" w:rsidR="00113B59" w:rsidRPr="00A877CB" w:rsidRDefault="005C763E" w:rsidP="00A877CB">
      <w:pPr>
        <w:jc w:val="both"/>
        <w:rPr>
          <w:rFonts w:ascii="Tahoma" w:hAnsi="Tahoma" w:cs="Tahoma"/>
          <w:color w:val="000000" w:themeColor="text1"/>
        </w:rPr>
      </w:pPr>
      <w:r w:rsidRPr="005C763E">
        <w:rPr>
          <w:rStyle w:val="Emphasis"/>
          <w:rFonts w:ascii="Tahoma" w:hAnsi="Tahoma" w:cs="Tahoma"/>
          <w:i w:val="0"/>
          <w:color w:val="000000" w:themeColor="text1"/>
        </w:rPr>
        <w:lastRenderedPageBreak/>
        <w:t>Sir Thomas Boteler Church of England High School students deserve the enhanced educational, employment and capital investment opportunities that joining and helping shape TCAT will bring both now and long into the future.</w:t>
      </w:r>
    </w:p>
    <w:p w14:paraId="385BD37F" w14:textId="63285E84" w:rsidR="005C763E" w:rsidRDefault="005C763E" w:rsidP="005C763E">
      <w:pPr>
        <w:spacing w:after="0"/>
        <w:rPr>
          <w:rFonts w:ascii="Tahoma" w:hAnsi="Tahoma" w:cs="Tahoma"/>
        </w:rPr>
        <w:sectPr w:rsidR="005C763E" w:rsidSect="009160E7">
          <w:headerReference w:type="default" r:id="rId11"/>
          <w:footerReference w:type="default" r:id="rId12"/>
          <w:footerReference w:type="first" r:id="rId13"/>
          <w:pgSz w:w="11906" w:h="16838"/>
          <w:pgMar w:top="1531" w:right="1440" w:bottom="1440" w:left="1440" w:header="709" w:footer="624" w:gutter="0"/>
          <w:cols w:space="708"/>
          <w:docGrid w:linePitch="360"/>
        </w:sectPr>
      </w:pPr>
      <w:r w:rsidRPr="00943B8B">
        <w:rPr>
          <w:rFonts w:ascii="Tahoma" w:hAnsi="Tahoma" w:cs="Tahoma"/>
          <w:color w:val="000000" w:themeColor="text1"/>
        </w:rPr>
        <w:t>I have been in constant contact with the Regional Schools Commissioners office following an Academy Order that was issued to the school in April 2016.</w:t>
      </w:r>
    </w:p>
    <w:p w14:paraId="33B4EA02" w14:textId="2EDAC3CA" w:rsidR="005C763E" w:rsidRPr="00943B8B" w:rsidRDefault="005C763E" w:rsidP="005C763E">
      <w:pPr>
        <w:jc w:val="both"/>
        <w:rPr>
          <w:rFonts w:ascii="Tahoma" w:hAnsi="Tahoma" w:cs="Tahoma"/>
          <w:color w:val="000000" w:themeColor="text1"/>
        </w:rPr>
      </w:pPr>
      <w:r w:rsidRPr="00943B8B">
        <w:rPr>
          <w:rFonts w:ascii="Tahoma" w:hAnsi="Tahoma" w:cs="Tahoma"/>
          <w:color w:val="000000" w:themeColor="text1"/>
        </w:rPr>
        <w:lastRenderedPageBreak/>
        <w:t>As you will be fully aware</w:t>
      </w:r>
      <w:r>
        <w:rPr>
          <w:rFonts w:ascii="Tahoma" w:hAnsi="Tahoma" w:cs="Tahoma"/>
          <w:color w:val="000000" w:themeColor="text1"/>
        </w:rPr>
        <w:t>,</w:t>
      </w:r>
      <w:r w:rsidRPr="00943B8B">
        <w:rPr>
          <w:rFonts w:ascii="Tahoma" w:hAnsi="Tahoma" w:cs="Tahoma"/>
          <w:color w:val="000000" w:themeColor="text1"/>
        </w:rPr>
        <w:t xml:space="preserve"> our circumstances have changed considerably over the past two years and are now one of the most improved schools in the country. We feel that this opportunity would ensure that we continue to go from strength to strength</w:t>
      </w:r>
      <w:r>
        <w:rPr>
          <w:rFonts w:ascii="Tahoma" w:hAnsi="Tahoma" w:cs="Tahoma"/>
          <w:color w:val="000000" w:themeColor="text1"/>
        </w:rPr>
        <w:t>,</w:t>
      </w:r>
      <w:r w:rsidRPr="00943B8B">
        <w:rPr>
          <w:rFonts w:ascii="Tahoma" w:hAnsi="Tahoma" w:cs="Tahoma"/>
          <w:color w:val="000000" w:themeColor="text1"/>
        </w:rPr>
        <w:t xml:space="preserve"> as well as enabling</w:t>
      </w:r>
      <w:r>
        <w:rPr>
          <w:rFonts w:ascii="Tahoma" w:hAnsi="Tahoma" w:cs="Tahoma"/>
          <w:color w:val="000000" w:themeColor="text1"/>
        </w:rPr>
        <w:t xml:space="preserve"> us</w:t>
      </w:r>
      <w:r w:rsidRPr="00943B8B">
        <w:rPr>
          <w:rFonts w:ascii="Tahoma" w:hAnsi="Tahoma" w:cs="Tahoma"/>
          <w:color w:val="000000" w:themeColor="text1"/>
        </w:rPr>
        <w:t xml:space="preserve"> to fully collaborate with other institutions to ensure the very best provision for the young people of Warrington. Due to our involvement in forming this MAT, we have a key role to play, especially due to our success in school improvement and as a Faith School. </w:t>
      </w:r>
    </w:p>
    <w:p w14:paraId="3E821336" w14:textId="77777777" w:rsidR="005C763E" w:rsidRPr="00943B8B" w:rsidRDefault="005C763E" w:rsidP="005C763E">
      <w:pPr>
        <w:jc w:val="both"/>
        <w:rPr>
          <w:rFonts w:ascii="Tahoma" w:hAnsi="Tahoma" w:cs="Tahoma"/>
          <w:color w:val="000000" w:themeColor="text1"/>
        </w:rPr>
      </w:pPr>
      <w:r w:rsidRPr="00943B8B">
        <w:rPr>
          <w:rFonts w:ascii="Tahoma" w:hAnsi="Tahoma" w:cs="Tahoma"/>
          <w:color w:val="000000" w:themeColor="text1"/>
        </w:rPr>
        <w:t xml:space="preserve">We have been working very closely with the Diocese of both Chester and Liverpool to ensure that representatives from the Diocese would sit on both the Members and Trustees Board within the MAT, should the proposal go ahead. Our Faith status is very important and underpins our vision, values and ethos. </w:t>
      </w:r>
    </w:p>
    <w:p w14:paraId="1B5B82E9" w14:textId="77777777" w:rsidR="005C763E" w:rsidRPr="00943B8B" w:rsidRDefault="005C763E" w:rsidP="005C763E">
      <w:pPr>
        <w:jc w:val="both"/>
        <w:rPr>
          <w:rFonts w:ascii="Tahoma" w:hAnsi="Tahoma" w:cs="Tahoma"/>
        </w:rPr>
      </w:pPr>
      <w:r w:rsidRPr="00943B8B">
        <w:rPr>
          <w:rFonts w:ascii="Tahoma" w:hAnsi="Tahoma" w:cs="Tahoma"/>
        </w:rPr>
        <w:t xml:space="preserve">We have prepared a consultation document that is available on the website </w:t>
      </w:r>
      <w:hyperlink r:id="rId14" w:history="1">
        <w:r w:rsidRPr="00943B8B">
          <w:rPr>
            <w:rStyle w:val="Hyperlink"/>
            <w:rFonts w:ascii="Tahoma" w:hAnsi="Tahoma" w:cs="Tahoma"/>
          </w:rPr>
          <w:t>www.tcat.uk.com</w:t>
        </w:r>
      </w:hyperlink>
      <w:r w:rsidRPr="00943B8B">
        <w:rPr>
          <w:rFonts w:ascii="Tahoma" w:hAnsi="Tahoma" w:cs="Tahoma"/>
        </w:rPr>
        <w:t xml:space="preserve"> which provides more detail about this proposal, including our rationale and the potential benefits we feel this will have for staff and students at Sir Thomas Boteler Church of England High School. If you would like us to send you a hard copy</w:t>
      </w:r>
      <w:r>
        <w:rPr>
          <w:rFonts w:ascii="Tahoma" w:hAnsi="Tahoma" w:cs="Tahoma"/>
        </w:rPr>
        <w:t xml:space="preserve">, </w:t>
      </w:r>
      <w:r w:rsidRPr="00943B8B">
        <w:rPr>
          <w:rFonts w:ascii="Tahoma" w:hAnsi="Tahoma" w:cs="Tahoma"/>
        </w:rPr>
        <w:t xml:space="preserve">please ring the school and speak to Mrs Jackie Fletcher on 01925 636414 or email her at </w:t>
      </w:r>
      <w:hyperlink r:id="rId15" w:history="1">
        <w:r w:rsidRPr="00F3058C">
          <w:rPr>
            <w:rStyle w:val="Hyperlink"/>
            <w:rFonts w:ascii="Tahoma" w:hAnsi="Tahoma" w:cs="Tahoma"/>
          </w:rPr>
          <w:t>jfletcher@boteler.org.uk</w:t>
        </w:r>
      </w:hyperlink>
      <w:r w:rsidRPr="00943B8B">
        <w:rPr>
          <w:rFonts w:ascii="Tahoma" w:hAnsi="Tahoma" w:cs="Tahoma"/>
        </w:rPr>
        <w:t xml:space="preserve">  and we will send you a copy.</w:t>
      </w:r>
    </w:p>
    <w:p w14:paraId="20B9E263" w14:textId="38B5E939" w:rsidR="005C763E" w:rsidRPr="00943B8B" w:rsidRDefault="005C763E" w:rsidP="005C763E">
      <w:pPr>
        <w:jc w:val="both"/>
        <w:rPr>
          <w:rFonts w:ascii="Tahoma" w:hAnsi="Tahoma" w:cs="Tahoma"/>
        </w:rPr>
      </w:pPr>
      <w:r w:rsidRPr="00943B8B">
        <w:rPr>
          <w:rFonts w:ascii="Tahoma" w:hAnsi="Tahoma" w:cs="Tahoma"/>
        </w:rPr>
        <w:t>We would be very grateful if you could take the time to respond to the consultation by completing the on-line consultation proforma as your views are really important to us. Alternatively, please feel free to complete the proforma within the consultation document and return it to: The Clerk of Governors, Sir Thomas Boteler Church of England High School, WA4 1JL. The consultation period will begin on the 12</w:t>
      </w:r>
      <w:r w:rsidRPr="00943B8B">
        <w:rPr>
          <w:rFonts w:ascii="Tahoma" w:hAnsi="Tahoma" w:cs="Tahoma"/>
          <w:vertAlign w:val="superscript"/>
        </w:rPr>
        <w:t>th</w:t>
      </w:r>
      <w:r w:rsidRPr="00943B8B">
        <w:rPr>
          <w:rFonts w:ascii="Tahoma" w:hAnsi="Tahoma" w:cs="Tahoma"/>
        </w:rPr>
        <w:t xml:space="preserve"> January 2017 and close</w:t>
      </w:r>
      <w:r w:rsidR="00AD1A37">
        <w:rPr>
          <w:rFonts w:ascii="Tahoma" w:hAnsi="Tahoma" w:cs="Tahoma"/>
        </w:rPr>
        <w:t xml:space="preserve"> at noon</w:t>
      </w:r>
      <w:r w:rsidRPr="00943B8B">
        <w:rPr>
          <w:rFonts w:ascii="Tahoma" w:hAnsi="Tahoma" w:cs="Tahoma"/>
        </w:rPr>
        <w:t xml:space="preserve"> on the 9</w:t>
      </w:r>
      <w:r w:rsidRPr="00943B8B">
        <w:rPr>
          <w:rFonts w:ascii="Tahoma" w:hAnsi="Tahoma" w:cs="Tahoma"/>
          <w:vertAlign w:val="superscript"/>
        </w:rPr>
        <w:t>th</w:t>
      </w:r>
      <w:r w:rsidRPr="00943B8B">
        <w:rPr>
          <w:rFonts w:ascii="Tahoma" w:hAnsi="Tahoma" w:cs="Tahoma"/>
        </w:rPr>
        <w:t xml:space="preserve"> February 2017. </w:t>
      </w:r>
    </w:p>
    <w:p w14:paraId="5C9B7575" w14:textId="4A9832FC" w:rsidR="005C763E" w:rsidRDefault="005C763E" w:rsidP="005C763E">
      <w:pPr>
        <w:jc w:val="both"/>
        <w:rPr>
          <w:rFonts w:ascii="Tahoma" w:hAnsi="Tahoma" w:cs="Tahoma"/>
        </w:rPr>
      </w:pPr>
      <w:r w:rsidRPr="00943B8B">
        <w:rPr>
          <w:rFonts w:ascii="Tahoma" w:hAnsi="Tahoma" w:cs="Tahoma"/>
        </w:rPr>
        <w:t>In addition, we will be holding two Open Evenings to sup</w:t>
      </w:r>
      <w:r>
        <w:rPr>
          <w:rFonts w:ascii="Tahoma" w:hAnsi="Tahoma" w:cs="Tahoma"/>
        </w:rPr>
        <w:t xml:space="preserve">port the consultation process and you </w:t>
      </w:r>
      <w:r w:rsidRPr="00943B8B">
        <w:rPr>
          <w:rFonts w:ascii="Tahoma" w:hAnsi="Tahoma" w:cs="Tahoma"/>
        </w:rPr>
        <w:t>a</w:t>
      </w:r>
      <w:r>
        <w:rPr>
          <w:rFonts w:ascii="Tahoma" w:hAnsi="Tahoma" w:cs="Tahoma"/>
        </w:rPr>
        <w:t>re welcome to attend either. W</w:t>
      </w:r>
      <w:r w:rsidRPr="00943B8B">
        <w:rPr>
          <w:rFonts w:ascii="Tahoma" w:hAnsi="Tahoma" w:cs="Tahoma"/>
        </w:rPr>
        <w:t>e would appreciate it if you contact the respective school in ad</w:t>
      </w:r>
      <w:r>
        <w:rPr>
          <w:rFonts w:ascii="Tahoma" w:hAnsi="Tahoma" w:cs="Tahoma"/>
        </w:rPr>
        <w:t>vance should you wish to attend in the interests of managing numbers.</w:t>
      </w:r>
    </w:p>
    <w:p w14:paraId="611C2B42" w14:textId="2BA21787" w:rsidR="005C763E" w:rsidRDefault="005C763E" w:rsidP="005C763E">
      <w:pPr>
        <w:spacing w:after="0" w:line="240" w:lineRule="auto"/>
        <w:rPr>
          <w:rFonts w:ascii="Tahoma" w:hAnsi="Tahoma" w:cs="Tahoma"/>
        </w:rPr>
      </w:pPr>
      <w:r w:rsidRPr="005C763E">
        <w:rPr>
          <w:rFonts w:ascii="Tahoma" w:hAnsi="Tahoma" w:cs="Tahoma"/>
          <w:b/>
        </w:rPr>
        <w:t>Monday 23</w:t>
      </w:r>
      <w:r w:rsidRPr="005C763E">
        <w:rPr>
          <w:rFonts w:ascii="Tahoma" w:hAnsi="Tahoma" w:cs="Tahoma"/>
          <w:b/>
          <w:vertAlign w:val="superscript"/>
        </w:rPr>
        <w:t>rd</w:t>
      </w:r>
      <w:r w:rsidRPr="005C763E">
        <w:rPr>
          <w:rFonts w:ascii="Tahoma" w:hAnsi="Tahoma" w:cs="Tahoma"/>
          <w:b/>
        </w:rPr>
        <w:t xml:space="preserve"> January 2017 at 7:00pm</w:t>
      </w:r>
      <w:r w:rsidR="00AD1A37">
        <w:rPr>
          <w:rFonts w:ascii="Tahoma" w:hAnsi="Tahoma" w:cs="Tahoma"/>
        </w:rPr>
        <w:t xml:space="preserve"> </w:t>
      </w:r>
    </w:p>
    <w:p w14:paraId="046D512A" w14:textId="77777777" w:rsidR="00AD1A37" w:rsidRDefault="00AD1A37" w:rsidP="005C763E">
      <w:pPr>
        <w:spacing w:after="0" w:line="240" w:lineRule="auto"/>
        <w:rPr>
          <w:rFonts w:ascii="Tahoma" w:hAnsi="Tahoma" w:cs="Tahoma"/>
        </w:rPr>
      </w:pPr>
    </w:p>
    <w:p w14:paraId="72CC8A6C" w14:textId="6265DBDE" w:rsidR="005C763E" w:rsidRDefault="005C763E" w:rsidP="005C763E">
      <w:pPr>
        <w:spacing w:after="0" w:line="240" w:lineRule="auto"/>
        <w:rPr>
          <w:rFonts w:ascii="Tahoma" w:hAnsi="Tahoma" w:cs="Tahoma"/>
        </w:rPr>
      </w:pPr>
      <w:r>
        <w:rPr>
          <w:rFonts w:ascii="Tahoma" w:hAnsi="Tahoma" w:cs="Tahoma"/>
        </w:rPr>
        <w:lastRenderedPageBreak/>
        <w:t xml:space="preserve">Bridgewater High School, (Upper School) Broomfields Road, Warrington, WA4 3AE </w:t>
      </w:r>
    </w:p>
    <w:p w14:paraId="7068A6B2" w14:textId="2B25CD2A" w:rsidR="005C763E" w:rsidRDefault="00AD1A37" w:rsidP="005C763E">
      <w:pPr>
        <w:spacing w:after="0" w:line="240" w:lineRule="auto"/>
        <w:rPr>
          <w:rStyle w:val="Hyperlink"/>
          <w:rFonts w:ascii="Tahoma" w:hAnsi="Tahoma" w:cs="Tahoma"/>
        </w:rPr>
      </w:pPr>
      <w:r>
        <w:rPr>
          <w:rFonts w:ascii="Tahoma" w:hAnsi="Tahoma" w:cs="Tahoma"/>
          <w:b/>
        </w:rPr>
        <w:t>C</w:t>
      </w:r>
      <w:r w:rsidR="005C763E" w:rsidRPr="00AD1A37">
        <w:rPr>
          <w:rFonts w:ascii="Tahoma" w:hAnsi="Tahoma" w:cs="Tahoma"/>
          <w:b/>
        </w:rPr>
        <w:t>ontact</w:t>
      </w:r>
      <w:r w:rsidR="005C763E">
        <w:rPr>
          <w:rFonts w:ascii="Tahoma" w:hAnsi="Tahoma" w:cs="Tahoma"/>
        </w:rPr>
        <w:t xml:space="preserve">:  </w:t>
      </w:r>
      <w:r w:rsidR="005C763E" w:rsidRPr="00BD17F9">
        <w:rPr>
          <w:rFonts w:ascii="Tahoma" w:hAnsi="Tahoma" w:cs="Tahoma"/>
        </w:rPr>
        <w:t>l.hyde@bridgewaterhigh.com</w:t>
      </w:r>
    </w:p>
    <w:p w14:paraId="11009A22" w14:textId="77777777" w:rsidR="005C763E" w:rsidRPr="00943B8B" w:rsidRDefault="005C763E" w:rsidP="005C763E">
      <w:pPr>
        <w:spacing w:after="0" w:line="240" w:lineRule="auto"/>
        <w:rPr>
          <w:rFonts w:ascii="Tahoma" w:hAnsi="Tahoma" w:cs="Tahoma"/>
        </w:rPr>
      </w:pPr>
    </w:p>
    <w:p w14:paraId="4BE8BC39" w14:textId="5F25B50F" w:rsidR="005C763E" w:rsidRDefault="005C763E" w:rsidP="005C763E">
      <w:pPr>
        <w:jc w:val="both"/>
        <w:rPr>
          <w:rFonts w:ascii="Tahoma" w:hAnsi="Tahoma" w:cs="Tahoma"/>
          <w:b/>
        </w:rPr>
      </w:pPr>
      <w:r w:rsidRPr="005C763E">
        <w:rPr>
          <w:rFonts w:ascii="Tahoma" w:hAnsi="Tahoma" w:cs="Tahoma"/>
          <w:b/>
        </w:rPr>
        <w:t>Monday 30</w:t>
      </w:r>
      <w:r w:rsidRPr="005C763E">
        <w:rPr>
          <w:rFonts w:ascii="Tahoma" w:hAnsi="Tahoma" w:cs="Tahoma"/>
          <w:b/>
          <w:vertAlign w:val="superscript"/>
        </w:rPr>
        <w:t>th</w:t>
      </w:r>
      <w:r w:rsidRPr="005C763E">
        <w:rPr>
          <w:rFonts w:ascii="Tahoma" w:hAnsi="Tahoma" w:cs="Tahoma"/>
          <w:b/>
        </w:rPr>
        <w:t xml:space="preserve"> January 2017 at 7:00pm</w:t>
      </w:r>
    </w:p>
    <w:p w14:paraId="36AEAB8C" w14:textId="49FF07E1" w:rsidR="00A877CB" w:rsidRDefault="005C763E" w:rsidP="00AD1A37">
      <w:pPr>
        <w:spacing w:after="0" w:line="240" w:lineRule="auto"/>
        <w:jc w:val="both"/>
        <w:rPr>
          <w:rStyle w:val="Hyperlink"/>
          <w:rFonts w:ascii="Tahoma" w:hAnsi="Tahoma" w:cs="Tahoma"/>
        </w:rPr>
      </w:pPr>
      <w:r w:rsidRPr="00A877CB">
        <w:rPr>
          <w:rFonts w:ascii="Tahoma" w:hAnsi="Tahoma" w:cs="Tahoma"/>
        </w:rPr>
        <w:t>Great Sanke</w:t>
      </w:r>
      <w:r w:rsidR="00AD1A37">
        <w:rPr>
          <w:rFonts w:ascii="Tahoma" w:hAnsi="Tahoma" w:cs="Tahoma"/>
        </w:rPr>
        <w:t>y P</w:t>
      </w:r>
      <w:r w:rsidR="00A877CB">
        <w:rPr>
          <w:rFonts w:ascii="Tahoma" w:hAnsi="Tahoma" w:cs="Tahoma"/>
        </w:rPr>
        <w:t>rimary School, Liverpool Road, Great San</w:t>
      </w:r>
      <w:r w:rsidR="00AD1A37">
        <w:rPr>
          <w:rFonts w:ascii="Tahoma" w:hAnsi="Tahoma" w:cs="Tahoma"/>
        </w:rPr>
        <w:t xml:space="preserve">key, Warrington WA5 </w:t>
      </w:r>
      <w:r w:rsidR="00A877CB">
        <w:rPr>
          <w:rFonts w:ascii="Tahoma" w:hAnsi="Tahoma" w:cs="Tahoma"/>
        </w:rPr>
        <w:t>1SB</w:t>
      </w:r>
      <w:r w:rsidR="00AD1A37">
        <w:rPr>
          <w:rFonts w:ascii="Tahoma" w:hAnsi="Tahoma" w:cs="Tahoma"/>
        </w:rPr>
        <w:t xml:space="preserve">     </w:t>
      </w:r>
      <w:r w:rsidR="00AD1A37" w:rsidRPr="00AD1A37">
        <w:rPr>
          <w:rFonts w:ascii="Tahoma" w:hAnsi="Tahoma" w:cs="Tahoma"/>
          <w:b/>
        </w:rPr>
        <w:t>C</w:t>
      </w:r>
      <w:r w:rsidR="00A877CB" w:rsidRPr="00AD1A37">
        <w:rPr>
          <w:rFonts w:ascii="Tahoma" w:hAnsi="Tahoma" w:cs="Tahoma"/>
          <w:b/>
        </w:rPr>
        <w:t>ontact:</w:t>
      </w:r>
      <w:r w:rsidR="00A877CB">
        <w:rPr>
          <w:rFonts w:ascii="Tahoma" w:hAnsi="Tahoma" w:cs="Tahoma"/>
        </w:rPr>
        <w:t xml:space="preserve"> </w:t>
      </w:r>
      <w:r w:rsidR="00A877CB" w:rsidRPr="00BD17F9">
        <w:rPr>
          <w:rFonts w:ascii="Tahoma" w:hAnsi="Tahoma" w:cs="Tahoma"/>
        </w:rPr>
        <w:t>GreatSankey_Primary@warrington.gov.uk</w:t>
      </w:r>
    </w:p>
    <w:p w14:paraId="43C86673" w14:textId="77777777" w:rsidR="00AD1A37" w:rsidRPr="00A877CB" w:rsidRDefault="00AD1A37" w:rsidP="00AD1A37">
      <w:pPr>
        <w:spacing w:after="0" w:line="240" w:lineRule="auto"/>
        <w:jc w:val="both"/>
        <w:rPr>
          <w:rFonts w:ascii="Tahoma" w:hAnsi="Tahoma" w:cs="Tahoma"/>
        </w:rPr>
      </w:pPr>
    </w:p>
    <w:p w14:paraId="1D5F7476" w14:textId="22FF44B0" w:rsidR="005C763E" w:rsidRPr="00943B8B" w:rsidRDefault="005C763E" w:rsidP="005C763E">
      <w:pPr>
        <w:rPr>
          <w:rFonts w:ascii="Tahoma" w:hAnsi="Tahoma" w:cs="Tahoma"/>
        </w:rPr>
      </w:pPr>
      <w:r w:rsidRPr="00943B8B">
        <w:rPr>
          <w:rFonts w:ascii="Tahoma" w:hAnsi="Tahoma" w:cs="Tahoma"/>
        </w:rPr>
        <w:t>P</w:t>
      </w:r>
      <w:r w:rsidR="00174CE8">
        <w:rPr>
          <w:rFonts w:ascii="Tahoma" w:hAnsi="Tahoma" w:cs="Tahoma"/>
        </w:rPr>
        <w:t>lease do not hesitate to contact</w:t>
      </w:r>
      <w:r w:rsidRPr="00943B8B">
        <w:rPr>
          <w:rFonts w:ascii="Tahoma" w:hAnsi="Tahoma" w:cs="Tahoma"/>
        </w:rPr>
        <w:t xml:space="preserve"> me if you have any specific queries. Many thanks as always for your continued support. </w:t>
      </w:r>
    </w:p>
    <w:p w14:paraId="72038238" w14:textId="77777777" w:rsidR="005C763E" w:rsidRPr="00943B8B" w:rsidRDefault="005C763E" w:rsidP="005C763E">
      <w:pPr>
        <w:rPr>
          <w:rFonts w:ascii="Tahoma" w:hAnsi="Tahoma" w:cs="Tahoma"/>
        </w:rPr>
      </w:pPr>
      <w:r w:rsidRPr="00943B8B">
        <w:rPr>
          <w:rFonts w:ascii="Tahoma" w:hAnsi="Tahoma" w:cs="Tahoma"/>
        </w:rPr>
        <w:t>Yours sincerely,</w:t>
      </w:r>
      <w:bookmarkStart w:id="0" w:name="_GoBack"/>
      <w:bookmarkEnd w:id="0"/>
    </w:p>
    <w:p w14:paraId="0BA796C2" w14:textId="00BAFCE4" w:rsidR="005C763E" w:rsidRPr="00943B8B" w:rsidRDefault="0013592F" w:rsidP="00F66F9D">
      <w:pPr>
        <w:rPr>
          <w:rFonts w:ascii="Tahoma" w:hAnsi="Tahoma" w:cs="Tahoma"/>
        </w:rPr>
      </w:pPr>
      <w:r w:rsidRPr="00F66F9D">
        <w:rPr>
          <w:rFonts w:ascii="Tahoma" w:hAnsi="Tahoma" w:cs="Tahoma"/>
          <w:noProof/>
          <w:lang w:eastAsia="en-GB"/>
        </w:rPr>
        <w:drawing>
          <wp:anchor distT="0" distB="0" distL="114300" distR="114300" simplePos="0" relativeHeight="251658240" behindDoc="0" locked="0" layoutInCell="1" allowOverlap="1" wp14:anchorId="2AED3616" wp14:editId="4B1C83F2">
            <wp:simplePos x="0" y="0"/>
            <wp:positionH relativeFrom="column">
              <wp:posOffset>3152775</wp:posOffset>
            </wp:positionH>
            <wp:positionV relativeFrom="paragraph">
              <wp:posOffset>27940</wp:posOffset>
            </wp:positionV>
            <wp:extent cx="1952625" cy="748030"/>
            <wp:effectExtent l="0" t="0" r="9525" b="0"/>
            <wp:wrapThrough wrapText="bothSides">
              <wp:wrapPolygon edited="0">
                <wp:start x="0" y="0"/>
                <wp:lineTo x="0" y="20903"/>
                <wp:lineTo x="21495" y="20903"/>
                <wp:lineTo x="21495" y="0"/>
                <wp:lineTo x="0" y="0"/>
              </wp:wrapPolygon>
            </wp:wrapThrough>
            <wp:docPr id="4" name="Picture 4" descr="C:\Users\jfletcher\AppData\Local\Microsoft\Windows\INetCache\Content.Outlook\LL5M1G1W\ST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letcher\AppData\Local\Microsoft\Windows\INetCache\Content.Outlook\LL5M1G1W\STSignatu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63E" w:rsidRPr="007E0D60">
        <w:rPr>
          <w:rFonts w:ascii="Tahoma" w:hAnsi="Tahoma" w:cs="Tahoma"/>
          <w:noProof/>
          <w:lang w:eastAsia="en-GB"/>
        </w:rPr>
        <w:drawing>
          <wp:inline distT="0" distB="0" distL="0" distR="0" wp14:anchorId="1E6BE4E6" wp14:editId="763EFC83">
            <wp:extent cx="1443813" cy="914021"/>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v-si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9224" cy="923777"/>
                    </a:xfrm>
                    <a:prstGeom prst="rect">
                      <a:avLst/>
                    </a:prstGeom>
                  </pic:spPr>
                </pic:pic>
              </a:graphicData>
            </a:graphic>
          </wp:inline>
        </w:drawing>
      </w:r>
    </w:p>
    <w:p w14:paraId="374F400F" w14:textId="77777777" w:rsidR="005C763E" w:rsidRPr="00943B8B" w:rsidRDefault="005C763E" w:rsidP="005C763E">
      <w:pPr>
        <w:pStyle w:val="NoSpacing"/>
        <w:rPr>
          <w:rFonts w:ascii="Tahoma" w:hAnsi="Tahoma" w:cs="Tahoma"/>
        </w:rPr>
      </w:pPr>
      <w:r w:rsidRPr="00943B8B">
        <w:rPr>
          <w:rFonts w:ascii="Tahoma" w:hAnsi="Tahoma" w:cs="Tahoma"/>
        </w:rPr>
        <w:t>Beverley Scott-Herron</w:t>
      </w:r>
      <w:r w:rsidRPr="00943B8B">
        <w:rPr>
          <w:rFonts w:ascii="Tahoma" w:hAnsi="Tahoma" w:cs="Tahoma"/>
        </w:rPr>
        <w:tab/>
      </w:r>
      <w:r w:rsidRPr="00943B8B">
        <w:rPr>
          <w:rFonts w:ascii="Tahoma" w:hAnsi="Tahoma" w:cs="Tahoma"/>
        </w:rPr>
        <w:tab/>
      </w:r>
      <w:r w:rsidRPr="00943B8B">
        <w:rPr>
          <w:rFonts w:ascii="Tahoma" w:hAnsi="Tahoma" w:cs="Tahoma"/>
        </w:rPr>
        <w:tab/>
      </w:r>
      <w:r w:rsidRPr="00943B8B">
        <w:rPr>
          <w:rFonts w:ascii="Tahoma" w:hAnsi="Tahoma" w:cs="Tahoma"/>
        </w:rPr>
        <w:tab/>
      </w:r>
      <w:r w:rsidRPr="00943B8B">
        <w:rPr>
          <w:rFonts w:ascii="Tahoma" w:hAnsi="Tahoma" w:cs="Tahoma"/>
        </w:rPr>
        <w:tab/>
        <w:t>Stuart Titchard</w:t>
      </w:r>
    </w:p>
    <w:p w14:paraId="03C23795" w14:textId="58B69AFD" w:rsidR="00113B59" w:rsidRPr="00113B59" w:rsidRDefault="005C763E" w:rsidP="00A877CB">
      <w:pPr>
        <w:pStyle w:val="NoSpacing"/>
        <w:rPr>
          <w:rFonts w:ascii="Tahoma" w:hAnsi="Tahoma" w:cs="Tahoma"/>
        </w:rPr>
      </w:pPr>
      <w:r w:rsidRPr="00943B8B">
        <w:rPr>
          <w:rFonts w:ascii="Tahoma" w:hAnsi="Tahoma" w:cs="Tahoma"/>
        </w:rPr>
        <w:t xml:space="preserve">Headteacher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43B8B">
        <w:rPr>
          <w:rFonts w:ascii="Tahoma" w:hAnsi="Tahoma" w:cs="Tahoma"/>
        </w:rPr>
        <w:t xml:space="preserve">Chair of Governors </w:t>
      </w:r>
    </w:p>
    <w:sectPr w:rsidR="00113B59" w:rsidRPr="00113B59" w:rsidSect="005C763E">
      <w:pgSz w:w="11906" w:h="16838"/>
      <w:pgMar w:top="1531" w:right="1440" w:bottom="1440"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3A87" w14:textId="77777777" w:rsidR="007C681B" w:rsidRDefault="007C681B" w:rsidP="00120F2F">
      <w:pPr>
        <w:spacing w:after="0" w:line="240" w:lineRule="auto"/>
      </w:pPr>
      <w:r>
        <w:separator/>
      </w:r>
    </w:p>
  </w:endnote>
  <w:endnote w:type="continuationSeparator" w:id="0">
    <w:p w14:paraId="04853A88" w14:textId="77777777" w:rsidR="007C681B" w:rsidRDefault="007C681B" w:rsidP="0012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A97" w14:textId="4AA6DA8A" w:rsidR="007C681B" w:rsidRDefault="002A5560">
    <w:pPr>
      <w:pStyle w:val="Footer"/>
    </w:pPr>
    <w:r>
      <w:rPr>
        <w:noProof/>
        <w:lang w:eastAsia="en-GB"/>
      </w:rPr>
      <w:drawing>
        <wp:anchor distT="0" distB="0" distL="114300" distR="114300" simplePos="0" relativeHeight="251657216" behindDoc="1" locked="0" layoutInCell="1" allowOverlap="1" wp14:anchorId="16F83F7E" wp14:editId="37C51E1C">
          <wp:simplePos x="0" y="0"/>
          <wp:positionH relativeFrom="column">
            <wp:posOffset>-523875</wp:posOffset>
          </wp:positionH>
          <wp:positionV relativeFrom="paragraph">
            <wp:posOffset>156845</wp:posOffset>
          </wp:positionV>
          <wp:extent cx="6877050" cy="1131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2021" cy="1143780"/>
                  </a:xfrm>
                  <a:prstGeom prst="rect">
                    <a:avLst/>
                  </a:prstGeom>
                </pic:spPr>
              </pic:pic>
            </a:graphicData>
          </a:graphic>
          <wp14:sizeRelH relativeFrom="margin">
            <wp14:pctWidth>0</wp14:pctWidth>
          </wp14:sizeRelH>
          <wp14:sizeRelV relativeFrom="margin">
            <wp14:pctHeight>0</wp14:pctHeight>
          </wp14:sizeRelV>
        </wp:anchor>
      </w:drawing>
    </w:r>
  </w:p>
  <w:p w14:paraId="04853A98" w14:textId="4651C95D" w:rsidR="007C681B" w:rsidRDefault="007C681B">
    <w:pPr>
      <w:pStyle w:val="Footer"/>
    </w:pPr>
  </w:p>
  <w:p w14:paraId="04853A99" w14:textId="77777777" w:rsidR="007C681B" w:rsidRDefault="007C681B">
    <w:pPr>
      <w:pStyle w:val="Footer"/>
    </w:pPr>
  </w:p>
  <w:p w14:paraId="04853A9A" w14:textId="77777777" w:rsidR="007C681B" w:rsidRDefault="007C681B">
    <w:pPr>
      <w:pStyle w:val="Footer"/>
    </w:pPr>
  </w:p>
  <w:p w14:paraId="04853A9B" w14:textId="77777777" w:rsidR="007C681B" w:rsidRDefault="007C681B">
    <w:pPr>
      <w:pStyle w:val="Footer"/>
    </w:pPr>
  </w:p>
  <w:p w14:paraId="04853A9C" w14:textId="2AB53313" w:rsidR="007C681B" w:rsidRDefault="002A5560" w:rsidP="002A5560">
    <w:pPr>
      <w:pStyle w:val="Footer"/>
      <w:tabs>
        <w:tab w:val="clear" w:pos="4513"/>
        <w:tab w:val="clear" w:pos="9026"/>
        <w:tab w:val="left" w:pos="298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5230"/>
      <w:docPartObj>
        <w:docPartGallery w:val="Page Numbers (Bottom of Page)"/>
        <w:docPartUnique/>
      </w:docPartObj>
    </w:sdtPr>
    <w:sdtEndPr>
      <w:rPr>
        <w:noProof/>
      </w:rPr>
    </w:sdtEndPr>
    <w:sdtContent>
      <w:p w14:paraId="195703B4" w14:textId="366EF0D2" w:rsidR="00A877CB" w:rsidRDefault="00A877CB">
        <w:pPr>
          <w:pStyle w:val="Footer"/>
        </w:pPr>
        <w:r>
          <w:fldChar w:fldCharType="begin"/>
        </w:r>
        <w:r>
          <w:instrText xml:space="preserve"> PAGE   \* MERGEFORMAT </w:instrText>
        </w:r>
        <w:r>
          <w:fldChar w:fldCharType="separate"/>
        </w:r>
        <w:r w:rsidR="00174CE8">
          <w:rPr>
            <w:noProof/>
          </w:rPr>
          <w:t>2</w:t>
        </w:r>
        <w:r>
          <w:rPr>
            <w:noProof/>
          </w:rPr>
          <w:fldChar w:fldCharType="end"/>
        </w:r>
      </w:p>
    </w:sdtContent>
  </w:sdt>
  <w:p w14:paraId="07842E27" w14:textId="77777777" w:rsidR="002A5560" w:rsidRDefault="002A5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3A85" w14:textId="77777777" w:rsidR="007C681B" w:rsidRDefault="007C681B" w:rsidP="00120F2F">
      <w:pPr>
        <w:spacing w:after="0" w:line="240" w:lineRule="auto"/>
      </w:pPr>
      <w:r>
        <w:separator/>
      </w:r>
    </w:p>
  </w:footnote>
  <w:footnote w:type="continuationSeparator" w:id="0">
    <w:p w14:paraId="04853A86" w14:textId="77777777" w:rsidR="007C681B" w:rsidRDefault="007C681B" w:rsidP="0012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A8A" w14:textId="6E782E60" w:rsidR="007C681B" w:rsidRDefault="007C681B">
    <w:pPr>
      <w:pStyle w:val="Header"/>
      <w:rPr>
        <w:noProof/>
        <w:lang w:eastAsia="en-GB"/>
      </w:rPr>
    </w:pPr>
    <w:r>
      <w:rPr>
        <w:noProof/>
        <w:lang w:eastAsia="en-GB"/>
      </w:rPr>
      <w:drawing>
        <wp:anchor distT="0" distB="0" distL="114300" distR="114300" simplePos="0" relativeHeight="251659264" behindDoc="1" locked="0" layoutInCell="1" allowOverlap="1" wp14:anchorId="5C319974" wp14:editId="6E1F2295">
          <wp:simplePos x="0" y="0"/>
          <wp:positionH relativeFrom="column">
            <wp:posOffset>-523875</wp:posOffset>
          </wp:positionH>
          <wp:positionV relativeFrom="paragraph">
            <wp:posOffset>-154940</wp:posOffset>
          </wp:positionV>
          <wp:extent cx="6980146" cy="2105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form hea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146" cy="2105025"/>
                  </a:xfrm>
                  <a:prstGeom prst="rect">
                    <a:avLst/>
                  </a:prstGeom>
                </pic:spPr>
              </pic:pic>
            </a:graphicData>
          </a:graphic>
          <wp14:sizeRelH relativeFrom="margin">
            <wp14:pctWidth>0</wp14:pctWidth>
          </wp14:sizeRelH>
          <wp14:sizeRelV relativeFrom="margin">
            <wp14:pctHeight>0</wp14:pctHeight>
          </wp14:sizeRelV>
        </wp:anchor>
      </w:drawing>
    </w:r>
  </w:p>
  <w:p w14:paraId="04853A8B" w14:textId="77777777" w:rsidR="007C681B" w:rsidRDefault="007C681B">
    <w:pPr>
      <w:pStyle w:val="Header"/>
      <w:rPr>
        <w:noProof/>
        <w:lang w:eastAsia="en-GB"/>
      </w:rPr>
    </w:pPr>
  </w:p>
  <w:p w14:paraId="04853A8C" w14:textId="77777777" w:rsidR="007C681B" w:rsidRDefault="007C681B">
    <w:pPr>
      <w:pStyle w:val="Header"/>
    </w:pPr>
  </w:p>
  <w:p w14:paraId="04853A8D" w14:textId="77777777" w:rsidR="007C681B" w:rsidRDefault="007C681B">
    <w:pPr>
      <w:pStyle w:val="Header"/>
    </w:pPr>
  </w:p>
  <w:p w14:paraId="04853A8E" w14:textId="77777777" w:rsidR="007C681B" w:rsidRDefault="007C681B">
    <w:pPr>
      <w:pStyle w:val="Header"/>
    </w:pPr>
  </w:p>
  <w:p w14:paraId="04853A8F" w14:textId="77777777" w:rsidR="007C681B" w:rsidRDefault="007C681B">
    <w:pPr>
      <w:pStyle w:val="Header"/>
    </w:pPr>
  </w:p>
  <w:p w14:paraId="04853A90" w14:textId="77777777" w:rsidR="007C681B" w:rsidRDefault="007C681B">
    <w:pPr>
      <w:pStyle w:val="Header"/>
    </w:pPr>
  </w:p>
  <w:p w14:paraId="04853A91" w14:textId="4731A7FF" w:rsidR="007C681B" w:rsidRDefault="007C681B" w:rsidP="00A061B5">
    <w:pPr>
      <w:pStyle w:val="Header"/>
      <w:tabs>
        <w:tab w:val="clear" w:pos="4513"/>
        <w:tab w:val="clear" w:pos="9026"/>
        <w:tab w:val="left" w:pos="3795"/>
      </w:tabs>
    </w:pPr>
    <w:r>
      <w:tab/>
    </w:r>
  </w:p>
  <w:p w14:paraId="04853A92" w14:textId="77777777" w:rsidR="007C681B" w:rsidRDefault="007C681B">
    <w:pPr>
      <w:pStyle w:val="Header"/>
    </w:pPr>
  </w:p>
  <w:p w14:paraId="04853A93" w14:textId="77777777" w:rsidR="007C681B" w:rsidRDefault="007C681B">
    <w:pPr>
      <w:pStyle w:val="Header"/>
    </w:pPr>
  </w:p>
  <w:p w14:paraId="04853A94" w14:textId="77777777" w:rsidR="007C681B" w:rsidRDefault="007C681B">
    <w:pPr>
      <w:pStyle w:val="Header"/>
    </w:pPr>
  </w:p>
  <w:p w14:paraId="04853A95" w14:textId="77777777" w:rsidR="007C681B" w:rsidRDefault="007C6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D2AB8"/>
    <w:multiLevelType w:val="hybridMultilevel"/>
    <w:tmpl w:val="21AC4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2F"/>
    <w:rsid w:val="00045D87"/>
    <w:rsid w:val="00080FC6"/>
    <w:rsid w:val="00083D83"/>
    <w:rsid w:val="00113B59"/>
    <w:rsid w:val="0012088D"/>
    <w:rsid w:val="00120F2F"/>
    <w:rsid w:val="0013592F"/>
    <w:rsid w:val="00174CE8"/>
    <w:rsid w:val="001C770A"/>
    <w:rsid w:val="001D6D33"/>
    <w:rsid w:val="001E4DF9"/>
    <w:rsid w:val="001F041B"/>
    <w:rsid w:val="0023545C"/>
    <w:rsid w:val="00236E82"/>
    <w:rsid w:val="00276C29"/>
    <w:rsid w:val="002A5560"/>
    <w:rsid w:val="002D1AC5"/>
    <w:rsid w:val="003559DE"/>
    <w:rsid w:val="003F7FBD"/>
    <w:rsid w:val="00410521"/>
    <w:rsid w:val="004F3488"/>
    <w:rsid w:val="00534B51"/>
    <w:rsid w:val="00535647"/>
    <w:rsid w:val="005666C2"/>
    <w:rsid w:val="005C763E"/>
    <w:rsid w:val="005E3883"/>
    <w:rsid w:val="00657F77"/>
    <w:rsid w:val="00694A71"/>
    <w:rsid w:val="006D3AAE"/>
    <w:rsid w:val="006E3055"/>
    <w:rsid w:val="00721035"/>
    <w:rsid w:val="0074399C"/>
    <w:rsid w:val="007C681B"/>
    <w:rsid w:val="008627BC"/>
    <w:rsid w:val="008F2D60"/>
    <w:rsid w:val="009160E7"/>
    <w:rsid w:val="00960D6F"/>
    <w:rsid w:val="00A061B5"/>
    <w:rsid w:val="00A877CB"/>
    <w:rsid w:val="00AD1A37"/>
    <w:rsid w:val="00BA2ED0"/>
    <w:rsid w:val="00BD17F9"/>
    <w:rsid w:val="00BF6D6E"/>
    <w:rsid w:val="00C43359"/>
    <w:rsid w:val="00C608B6"/>
    <w:rsid w:val="00CA7411"/>
    <w:rsid w:val="00DC2F82"/>
    <w:rsid w:val="00DE1B08"/>
    <w:rsid w:val="00DF59E5"/>
    <w:rsid w:val="00E82C0A"/>
    <w:rsid w:val="00E863C8"/>
    <w:rsid w:val="00F00011"/>
    <w:rsid w:val="00F1211A"/>
    <w:rsid w:val="00F56A3D"/>
    <w:rsid w:val="00F6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53A84"/>
  <w15:docId w15:val="{52D36C83-FF20-40F1-B82C-8D41B29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2F"/>
  </w:style>
  <w:style w:type="paragraph" w:styleId="Footer">
    <w:name w:val="footer"/>
    <w:basedOn w:val="Normal"/>
    <w:link w:val="FooterChar"/>
    <w:uiPriority w:val="99"/>
    <w:unhideWhenUsed/>
    <w:rsid w:val="00120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F2F"/>
  </w:style>
  <w:style w:type="paragraph" w:styleId="BalloonText">
    <w:name w:val="Balloon Text"/>
    <w:basedOn w:val="Normal"/>
    <w:link w:val="BalloonTextChar"/>
    <w:uiPriority w:val="99"/>
    <w:semiHidden/>
    <w:unhideWhenUsed/>
    <w:rsid w:val="004F3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88"/>
    <w:rPr>
      <w:rFonts w:ascii="Segoe UI" w:hAnsi="Segoe UI" w:cs="Segoe UI"/>
      <w:sz w:val="18"/>
      <w:szCs w:val="18"/>
    </w:rPr>
  </w:style>
  <w:style w:type="table" w:styleId="TableGrid">
    <w:name w:val="Table Grid"/>
    <w:basedOn w:val="TableNormal"/>
    <w:uiPriority w:val="59"/>
    <w:rsid w:val="006D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763E"/>
    <w:rPr>
      <w:i/>
      <w:iCs/>
    </w:rPr>
  </w:style>
  <w:style w:type="paragraph" w:styleId="ListParagraph">
    <w:name w:val="List Paragraph"/>
    <w:basedOn w:val="Normal"/>
    <w:uiPriority w:val="34"/>
    <w:qFormat/>
    <w:rsid w:val="005C763E"/>
    <w:pPr>
      <w:spacing w:after="200" w:line="276" w:lineRule="auto"/>
      <w:ind w:left="720"/>
      <w:contextualSpacing/>
    </w:pPr>
  </w:style>
  <w:style w:type="character" w:styleId="Hyperlink">
    <w:name w:val="Hyperlink"/>
    <w:basedOn w:val="DefaultParagraphFont"/>
    <w:uiPriority w:val="99"/>
    <w:unhideWhenUsed/>
    <w:rsid w:val="005C763E"/>
    <w:rPr>
      <w:color w:val="0563C1" w:themeColor="hyperlink"/>
      <w:u w:val="single"/>
    </w:rPr>
  </w:style>
  <w:style w:type="paragraph" w:styleId="NoSpacing">
    <w:name w:val="No Spacing"/>
    <w:uiPriority w:val="1"/>
    <w:qFormat/>
    <w:rsid w:val="005C7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fletcher@boteler.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at.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e1e8da-5ae6-4c5a-8e50-f4f3a12b999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ED1E5EBACA0439EF1EE1D00FFF822" ma:contentTypeVersion="3" ma:contentTypeDescription="Create a new document." ma:contentTypeScope="" ma:versionID="59ee422ae22cd4f6b165db29ee1f27ab">
  <xsd:schema xmlns:xsd="http://www.w3.org/2001/XMLSchema" xmlns:xs="http://www.w3.org/2001/XMLSchema" xmlns:p="http://schemas.microsoft.com/office/2006/metadata/properties" xmlns:ns2="84e1e8da-5ae6-4c5a-8e50-f4f3a12b999f" targetNamespace="http://schemas.microsoft.com/office/2006/metadata/properties" ma:root="true" ma:fieldsID="b39f05a9637946f6d5cfdc20d4b44d34" ns2:_="">
    <xsd:import namespace="84e1e8da-5ae6-4c5a-8e50-f4f3a12b999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1e8da-5ae6-4c5a-8e50-f4f3a12b9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2353-53DA-41C3-B546-5D8821737511}">
  <ds:schemaRefs>
    <ds:schemaRef ds:uri="http://purl.org/dc/dcmitype/"/>
    <ds:schemaRef ds:uri="http://schemas.microsoft.com/office/infopath/2007/PartnerControls"/>
    <ds:schemaRef ds:uri="http://purl.org/dc/elements/1.1/"/>
    <ds:schemaRef ds:uri="http://schemas.microsoft.com/office/2006/documentManagement/types"/>
    <ds:schemaRef ds:uri="84e1e8da-5ae6-4c5a-8e50-f4f3a12b999f"/>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A31439-2112-4731-B556-362787D6079B}">
  <ds:schemaRefs>
    <ds:schemaRef ds:uri="http://schemas.microsoft.com/sharepoint/v3/contenttype/forms"/>
  </ds:schemaRefs>
</ds:datastoreItem>
</file>

<file path=customXml/itemProps3.xml><?xml version="1.0" encoding="utf-8"?>
<ds:datastoreItem xmlns:ds="http://schemas.openxmlformats.org/officeDocument/2006/customXml" ds:itemID="{B04AF661-F1A6-431D-9AC8-D1CB8D06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1e8da-5ae6-4c5a-8e50-f4f3a12b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49387-BF13-4A5D-ADE8-E494209F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Roberts</dc:creator>
  <cp:keywords/>
  <dc:description/>
  <cp:lastModifiedBy>Mrs J Fletcher</cp:lastModifiedBy>
  <cp:revision>2</cp:revision>
  <cp:lastPrinted>2016-02-25T09:46:00Z</cp:lastPrinted>
  <dcterms:created xsi:type="dcterms:W3CDTF">2017-01-12T12:53:00Z</dcterms:created>
  <dcterms:modified xsi:type="dcterms:W3CDTF">2017-01-12T12:53:00Z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0x010100823ED1E5EBACA0439EF1EE1D00FFF822</vt:lpwstr>
  </property>
</Properties>
</file>